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AF2A" w14:textId="11A768F4" w:rsidR="00FE067E" w:rsidRPr="007D0E29" w:rsidRDefault="0073721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E72219F" wp14:editId="287D751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61B82A" w14:textId="4F332F14" w:rsidR="0073721D" w:rsidRPr="0073721D" w:rsidRDefault="0073721D" w:rsidP="0073721D">
                            <w:pPr>
                              <w:spacing w:line="240" w:lineRule="auto"/>
                              <w:jc w:val="center"/>
                              <w:rPr>
                                <w:rFonts w:cs="Arial"/>
                                <w:b/>
                              </w:rPr>
                            </w:pPr>
                            <w:r w:rsidRPr="007372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72219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F61B82A" w14:textId="4F332F14" w:rsidR="0073721D" w:rsidRPr="0073721D" w:rsidRDefault="0073721D" w:rsidP="0073721D">
                      <w:pPr>
                        <w:spacing w:line="240" w:lineRule="auto"/>
                        <w:jc w:val="center"/>
                        <w:rPr>
                          <w:rFonts w:cs="Arial"/>
                          <w:b/>
                        </w:rPr>
                      </w:pPr>
                      <w:r w:rsidRPr="0073721D">
                        <w:rPr>
                          <w:rFonts w:cs="Arial"/>
                          <w:b/>
                        </w:rPr>
                        <w:t>FISCAL NOTE</w:t>
                      </w:r>
                    </w:p>
                  </w:txbxContent>
                </v:textbox>
              </v:shape>
            </w:pict>
          </mc:Fallback>
        </mc:AlternateContent>
      </w:r>
      <w:r w:rsidR="003C6034" w:rsidRPr="007D0E29">
        <w:rPr>
          <w:caps w:val="0"/>
          <w:color w:val="auto"/>
        </w:rPr>
        <w:t>WEST VIRGINIA LEGISLATURE</w:t>
      </w:r>
    </w:p>
    <w:p w14:paraId="0114B388" w14:textId="0A71C9E6" w:rsidR="00CD36CF" w:rsidRPr="007D0E29" w:rsidRDefault="00CD36CF" w:rsidP="00CC1F3B">
      <w:pPr>
        <w:pStyle w:val="TitlePageSession"/>
        <w:rPr>
          <w:color w:val="auto"/>
        </w:rPr>
      </w:pPr>
      <w:r w:rsidRPr="007D0E29">
        <w:rPr>
          <w:color w:val="auto"/>
        </w:rPr>
        <w:t>20</w:t>
      </w:r>
      <w:r w:rsidR="00EC5E63" w:rsidRPr="007D0E29">
        <w:rPr>
          <w:color w:val="auto"/>
        </w:rPr>
        <w:t>2</w:t>
      </w:r>
      <w:r w:rsidR="00FF6350" w:rsidRPr="007D0E29">
        <w:rPr>
          <w:color w:val="auto"/>
        </w:rPr>
        <w:t>4</w:t>
      </w:r>
      <w:r w:rsidRPr="007D0E29">
        <w:rPr>
          <w:color w:val="auto"/>
        </w:rPr>
        <w:t xml:space="preserve"> </w:t>
      </w:r>
      <w:r w:rsidR="003C6034" w:rsidRPr="007D0E29">
        <w:rPr>
          <w:caps w:val="0"/>
          <w:color w:val="auto"/>
        </w:rPr>
        <w:t>REGULAR SESSION</w:t>
      </w:r>
    </w:p>
    <w:p w14:paraId="123810A5" w14:textId="77777777" w:rsidR="00CD36CF" w:rsidRPr="007D0E29" w:rsidRDefault="001F6564" w:rsidP="00CC1F3B">
      <w:pPr>
        <w:pStyle w:val="TitlePageBillPrefix"/>
        <w:rPr>
          <w:color w:val="auto"/>
        </w:rPr>
      </w:pPr>
      <w:sdt>
        <w:sdtPr>
          <w:rPr>
            <w:color w:val="auto"/>
          </w:rPr>
          <w:tag w:val="IntroDate"/>
          <w:id w:val="-1236936958"/>
          <w:placeholder>
            <w:docPart w:val="20551EA7397945F4A38FD5F1F4B46AFA"/>
          </w:placeholder>
          <w:text/>
        </w:sdtPr>
        <w:sdtEndPr/>
        <w:sdtContent>
          <w:r w:rsidR="00AE48A0" w:rsidRPr="007D0E29">
            <w:rPr>
              <w:color w:val="auto"/>
            </w:rPr>
            <w:t>Introduced</w:t>
          </w:r>
        </w:sdtContent>
      </w:sdt>
    </w:p>
    <w:p w14:paraId="0BE3522D" w14:textId="5D2F6E44" w:rsidR="00CD36CF" w:rsidRPr="007D0E29" w:rsidRDefault="001F6564" w:rsidP="00CC1F3B">
      <w:pPr>
        <w:pStyle w:val="BillNumber"/>
        <w:rPr>
          <w:color w:val="auto"/>
        </w:rPr>
      </w:pPr>
      <w:sdt>
        <w:sdtPr>
          <w:rPr>
            <w:color w:val="auto"/>
          </w:rPr>
          <w:tag w:val="Chamber"/>
          <w:id w:val="893011969"/>
          <w:lock w:val="sdtLocked"/>
          <w:placeholder>
            <w:docPart w:val="7BEC74F4CD48418D8B89278F058FDF8A"/>
          </w:placeholder>
          <w:dropDownList>
            <w:listItem w:displayText="House" w:value="House"/>
            <w:listItem w:displayText="Senate" w:value="Senate"/>
          </w:dropDownList>
        </w:sdtPr>
        <w:sdtEndPr/>
        <w:sdtContent>
          <w:r w:rsidR="00C33434" w:rsidRPr="007D0E29">
            <w:rPr>
              <w:color w:val="auto"/>
            </w:rPr>
            <w:t>House</w:t>
          </w:r>
        </w:sdtContent>
      </w:sdt>
      <w:r w:rsidR="00303684" w:rsidRPr="007D0E29">
        <w:rPr>
          <w:color w:val="auto"/>
        </w:rPr>
        <w:t xml:space="preserve"> </w:t>
      </w:r>
      <w:r w:rsidR="00CD36CF" w:rsidRPr="007D0E29">
        <w:rPr>
          <w:color w:val="auto"/>
        </w:rPr>
        <w:t xml:space="preserve">Bill </w:t>
      </w:r>
      <w:sdt>
        <w:sdtPr>
          <w:rPr>
            <w:color w:val="auto"/>
          </w:rPr>
          <w:tag w:val="BNum"/>
          <w:id w:val="1645317809"/>
          <w:lock w:val="sdtLocked"/>
          <w:placeholder>
            <w:docPart w:val="48D5525C9AF14C8FAFA952A0FABE084D"/>
          </w:placeholder>
          <w:text/>
        </w:sdtPr>
        <w:sdtEndPr/>
        <w:sdtContent>
          <w:r w:rsidR="00831F26">
            <w:rPr>
              <w:color w:val="auto"/>
            </w:rPr>
            <w:t>4394</w:t>
          </w:r>
        </w:sdtContent>
      </w:sdt>
    </w:p>
    <w:p w14:paraId="2AD44B39" w14:textId="7DE3C87E" w:rsidR="00CD36CF" w:rsidRPr="007D0E29" w:rsidRDefault="00CD36CF" w:rsidP="00CC1F3B">
      <w:pPr>
        <w:pStyle w:val="Sponsors"/>
        <w:rPr>
          <w:color w:val="auto"/>
        </w:rPr>
      </w:pPr>
      <w:r w:rsidRPr="007D0E29">
        <w:rPr>
          <w:color w:val="auto"/>
        </w:rPr>
        <w:t xml:space="preserve">By </w:t>
      </w:r>
      <w:sdt>
        <w:sdtPr>
          <w:rPr>
            <w:color w:val="auto"/>
          </w:rPr>
          <w:tag w:val="Sponsors"/>
          <w:id w:val="1589585889"/>
          <w:placeholder>
            <w:docPart w:val="B57A19C272B8425BAFA3B6554EDC58B3"/>
          </w:placeholder>
          <w:text w:multiLine="1"/>
        </w:sdtPr>
        <w:sdtEndPr/>
        <w:sdtContent>
          <w:r w:rsidR="00FF6350" w:rsidRPr="007D0E29">
            <w:rPr>
              <w:color w:val="auto"/>
            </w:rPr>
            <w:t>Delegate Gearheart</w:t>
          </w:r>
        </w:sdtContent>
      </w:sdt>
    </w:p>
    <w:p w14:paraId="2D5694C0" w14:textId="2A810265" w:rsidR="00E831B3" w:rsidRPr="007D0E29" w:rsidRDefault="00CD36CF" w:rsidP="00CC1F3B">
      <w:pPr>
        <w:pStyle w:val="References"/>
        <w:rPr>
          <w:color w:val="auto"/>
        </w:rPr>
      </w:pPr>
      <w:r w:rsidRPr="007D0E29">
        <w:rPr>
          <w:color w:val="auto"/>
        </w:rPr>
        <w:t>[</w:t>
      </w:r>
      <w:sdt>
        <w:sdtPr>
          <w:rPr>
            <w:color w:val="auto"/>
          </w:rPr>
          <w:tag w:val="References"/>
          <w:id w:val="-1043047873"/>
          <w:placeholder>
            <w:docPart w:val="5C3A40FDBD9D4CA1A2F3B44050A910D3"/>
          </w:placeholder>
          <w:text w:multiLine="1"/>
        </w:sdtPr>
        <w:sdtContent>
          <w:r w:rsidR="001F6564" w:rsidRPr="001F6564">
            <w:rPr>
              <w:color w:val="auto"/>
            </w:rPr>
            <w:t>Introduced</w:t>
          </w:r>
          <w:r w:rsidR="001F6564" w:rsidRPr="001F6564">
            <w:rPr>
              <w:color w:val="auto"/>
            </w:rPr>
            <w:t xml:space="preserve"> </w:t>
          </w:r>
          <w:r w:rsidR="001F6564" w:rsidRPr="001F6564">
            <w:rPr>
              <w:color w:val="auto"/>
            </w:rPr>
            <w:t xml:space="preserve">January 10, </w:t>
          </w:r>
          <w:proofErr w:type="gramStart"/>
          <w:r w:rsidR="001F6564" w:rsidRPr="001F6564">
            <w:rPr>
              <w:color w:val="auto"/>
            </w:rPr>
            <w:t>2024  ;</w:t>
          </w:r>
          <w:proofErr w:type="gramEnd"/>
          <w:r w:rsidR="001F6564" w:rsidRPr="001F6564">
            <w:rPr>
              <w:color w:val="auto"/>
            </w:rPr>
            <w:t xml:space="preserve"> Referred</w:t>
          </w:r>
          <w:r w:rsidR="001F6564" w:rsidRPr="001F6564">
            <w:rPr>
              <w:color w:val="auto"/>
            </w:rPr>
            <w:br/>
            <w:t xml:space="preserve">to the Committee on the Judiciary </w:t>
          </w:r>
        </w:sdtContent>
      </w:sdt>
      <w:r w:rsidRPr="007D0E29">
        <w:rPr>
          <w:color w:val="auto"/>
        </w:rPr>
        <w:t>]</w:t>
      </w:r>
    </w:p>
    <w:p w14:paraId="6D954D12" w14:textId="285D82BE" w:rsidR="00303684" w:rsidRPr="007D0E29" w:rsidRDefault="0000526A" w:rsidP="00CC1F3B">
      <w:pPr>
        <w:pStyle w:val="TitleSection"/>
        <w:rPr>
          <w:color w:val="auto"/>
        </w:rPr>
      </w:pPr>
      <w:r w:rsidRPr="007D0E29">
        <w:rPr>
          <w:color w:val="auto"/>
        </w:rPr>
        <w:lastRenderedPageBreak/>
        <w:t>A BILL</w:t>
      </w:r>
      <w:r w:rsidR="00FF6350" w:rsidRPr="007D0E29">
        <w:rPr>
          <w:color w:val="auto"/>
        </w:rPr>
        <w:t xml:space="preserve"> to amend and reenact §18-5-1 of the Code of West Virginia, 1931, as amended, relating to election of members of county boards of education; providing for two members to be elected as at large members and the remaining three to be elected </w:t>
      </w:r>
      <w:proofErr w:type="gramStart"/>
      <w:r w:rsidR="00FF6350" w:rsidRPr="007D0E29">
        <w:rPr>
          <w:color w:val="auto"/>
        </w:rPr>
        <w:t>on the basis of</w:t>
      </w:r>
      <w:proofErr w:type="gramEnd"/>
      <w:r w:rsidR="00FF6350" w:rsidRPr="007D0E29">
        <w:rPr>
          <w:color w:val="auto"/>
        </w:rPr>
        <w:t xml:space="preserve"> magisterial districts.</w:t>
      </w:r>
    </w:p>
    <w:p w14:paraId="13BAA065" w14:textId="77777777" w:rsidR="00303684" w:rsidRPr="007D0E29" w:rsidRDefault="00303684" w:rsidP="00CC1F3B">
      <w:pPr>
        <w:pStyle w:val="EnactingClause"/>
        <w:rPr>
          <w:color w:val="auto"/>
        </w:rPr>
      </w:pPr>
      <w:r w:rsidRPr="007D0E29">
        <w:rPr>
          <w:color w:val="auto"/>
        </w:rPr>
        <w:t>Be it enacted by the Legislature of West Virginia:</w:t>
      </w:r>
    </w:p>
    <w:p w14:paraId="79A7ED53" w14:textId="77777777" w:rsidR="003C6034" w:rsidRPr="007D0E29" w:rsidRDefault="003C6034" w:rsidP="00CC1F3B">
      <w:pPr>
        <w:pStyle w:val="EnactingClause"/>
        <w:rPr>
          <w:color w:val="auto"/>
        </w:rPr>
        <w:sectPr w:rsidR="003C6034" w:rsidRPr="007D0E2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C16C5B" w14:textId="77777777" w:rsidR="00FF6350" w:rsidRPr="007D0E29" w:rsidRDefault="00FF6350" w:rsidP="00FF6350">
      <w:pPr>
        <w:pStyle w:val="ArticleHeading"/>
        <w:rPr>
          <w:color w:val="auto"/>
        </w:rPr>
        <w:sectPr w:rsidR="00FF6350" w:rsidRPr="007D0E29" w:rsidSect="009859CB">
          <w:type w:val="continuous"/>
          <w:pgSz w:w="12240" w:h="15840" w:code="1"/>
          <w:pgMar w:top="1440" w:right="1440" w:bottom="1440" w:left="1440" w:header="720" w:footer="720" w:gutter="0"/>
          <w:lnNumType w:countBy="1" w:restart="newSection"/>
          <w:cols w:space="720"/>
          <w:titlePg/>
          <w:docGrid w:linePitch="360"/>
        </w:sectPr>
      </w:pPr>
      <w:r w:rsidRPr="007D0E29">
        <w:rPr>
          <w:color w:val="auto"/>
        </w:rPr>
        <w:t>ARTICLE 5. COUNTY BOARD OF EDUCATION.</w:t>
      </w:r>
    </w:p>
    <w:p w14:paraId="79231EE4" w14:textId="77777777" w:rsidR="00FF6350" w:rsidRPr="007D0E29" w:rsidRDefault="00FF6350" w:rsidP="00FF6350">
      <w:pPr>
        <w:pStyle w:val="SectionHeading"/>
        <w:rPr>
          <w:color w:val="auto"/>
        </w:rPr>
        <w:sectPr w:rsidR="00FF6350" w:rsidRPr="007D0E29" w:rsidSect="009859CB">
          <w:type w:val="continuous"/>
          <w:pgSz w:w="12240" w:h="15840" w:code="1"/>
          <w:pgMar w:top="1440" w:right="1440" w:bottom="1440" w:left="1440" w:header="720" w:footer="720" w:gutter="0"/>
          <w:lnNumType w:countBy="1" w:restart="newSection"/>
          <w:cols w:space="720"/>
          <w:titlePg/>
          <w:docGrid w:linePitch="360"/>
        </w:sectPr>
      </w:pPr>
      <w:r w:rsidRPr="007D0E29">
        <w:rPr>
          <w:color w:val="auto"/>
        </w:rPr>
        <w:t xml:space="preserve">§18-5-1. Supervision and control of county school districts; number, </w:t>
      </w:r>
      <w:proofErr w:type="gramStart"/>
      <w:r w:rsidRPr="007D0E29">
        <w:rPr>
          <w:color w:val="auto"/>
        </w:rPr>
        <w:t>nomination</w:t>
      </w:r>
      <w:proofErr w:type="gramEnd"/>
      <w:r w:rsidRPr="007D0E29">
        <w:rPr>
          <w:color w:val="auto"/>
        </w:rPr>
        <w:t xml:space="preserve"> and election of members.</w:t>
      </w:r>
    </w:p>
    <w:p w14:paraId="3A48708E" w14:textId="2747D6A5" w:rsidR="008736AA" w:rsidRPr="007D0E29" w:rsidRDefault="00FF6350" w:rsidP="00FF6350">
      <w:pPr>
        <w:pStyle w:val="SectionBody"/>
        <w:rPr>
          <w:color w:val="auto"/>
        </w:rPr>
      </w:pPr>
      <w:r w:rsidRPr="007D0E29">
        <w:rPr>
          <w:color w:val="auto"/>
        </w:rPr>
        <w:t xml:space="preserve">Each county school district shall be under the supervision and control of a county board of education, which shall be composed of five members, </w:t>
      </w:r>
      <w:proofErr w:type="gramStart"/>
      <w:r w:rsidRPr="007D0E29">
        <w:rPr>
          <w:color w:val="auto"/>
        </w:rPr>
        <w:t>nominated</w:t>
      </w:r>
      <w:proofErr w:type="gramEnd"/>
      <w:r w:rsidRPr="007D0E29">
        <w:rPr>
          <w:color w:val="auto"/>
        </w:rPr>
        <w:t xml:space="preserve"> and elected by the voters of the respective county without reference to political party affiliation. </w:t>
      </w:r>
      <w:r w:rsidRPr="007D0E29">
        <w:rPr>
          <w:strike/>
          <w:color w:val="auto"/>
        </w:rPr>
        <w:t>No more than two members shall be elected from the same magisterial district</w:t>
      </w:r>
      <w:r w:rsidRPr="007D0E29">
        <w:rPr>
          <w:color w:val="auto"/>
        </w:rPr>
        <w:t xml:space="preserve"> </w:t>
      </w:r>
      <w:r w:rsidRPr="007D0E29">
        <w:rPr>
          <w:color w:val="auto"/>
          <w:u w:val="single"/>
        </w:rPr>
        <w:t>Two members shall be "at large members" and may be elected without regard to where they reside within the county. The other three members shall, for the purpose of regional diversity within the county, be district members, none of whom shall be elected from the same magisterial district as the other district members. Nothing in this statute requires that every magisterial district in a county have an elected district member.</w:t>
      </w:r>
    </w:p>
    <w:p w14:paraId="0812C48B" w14:textId="77777777" w:rsidR="00C33014" w:rsidRPr="007D0E29" w:rsidRDefault="00C33014" w:rsidP="00CC1F3B">
      <w:pPr>
        <w:pStyle w:val="Note"/>
        <w:rPr>
          <w:color w:val="auto"/>
        </w:rPr>
      </w:pPr>
    </w:p>
    <w:p w14:paraId="530AAA83" w14:textId="4A55EF00" w:rsidR="006865E9" w:rsidRPr="007D0E29" w:rsidRDefault="00CF1DCA" w:rsidP="00CC1F3B">
      <w:pPr>
        <w:pStyle w:val="Note"/>
        <w:rPr>
          <w:color w:val="auto"/>
        </w:rPr>
      </w:pPr>
      <w:r w:rsidRPr="007D0E29">
        <w:rPr>
          <w:color w:val="auto"/>
        </w:rPr>
        <w:t>NOTE: The</w:t>
      </w:r>
      <w:r w:rsidR="006865E9" w:rsidRPr="007D0E29">
        <w:rPr>
          <w:color w:val="auto"/>
        </w:rPr>
        <w:t xml:space="preserve"> purpose of this bill is to </w:t>
      </w:r>
      <w:r w:rsidR="00FF6350" w:rsidRPr="007D0E29">
        <w:rPr>
          <w:color w:val="auto"/>
        </w:rPr>
        <w:t xml:space="preserve">provide for some county school board members to be elected as at large members and others to be elected </w:t>
      </w:r>
      <w:proofErr w:type="gramStart"/>
      <w:r w:rsidR="00FF6350" w:rsidRPr="007D0E29">
        <w:rPr>
          <w:color w:val="auto"/>
        </w:rPr>
        <w:t>on the basis of</w:t>
      </w:r>
      <w:proofErr w:type="gramEnd"/>
      <w:r w:rsidR="00FF6350" w:rsidRPr="007D0E29">
        <w:rPr>
          <w:color w:val="auto"/>
        </w:rPr>
        <w:t xml:space="preserve"> their magisterial district of residence.</w:t>
      </w:r>
    </w:p>
    <w:p w14:paraId="5B3C4F43" w14:textId="77777777" w:rsidR="006865E9" w:rsidRPr="007D0E29" w:rsidRDefault="00AE48A0" w:rsidP="00CC1F3B">
      <w:pPr>
        <w:pStyle w:val="Note"/>
        <w:rPr>
          <w:color w:val="auto"/>
        </w:rPr>
      </w:pPr>
      <w:proofErr w:type="gramStart"/>
      <w:r w:rsidRPr="007D0E29">
        <w:rPr>
          <w:color w:val="auto"/>
        </w:rPr>
        <w:t>Strike-throughs</w:t>
      </w:r>
      <w:proofErr w:type="gramEnd"/>
      <w:r w:rsidRPr="007D0E29">
        <w:rPr>
          <w:color w:val="auto"/>
        </w:rPr>
        <w:t xml:space="preserve"> indicate language that would be stricken from a heading or the present law and underscoring indicates new language that would be added.</w:t>
      </w:r>
    </w:p>
    <w:sectPr w:rsidR="006865E9" w:rsidRPr="007D0E2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8F51" w14:textId="77777777" w:rsidR="00FF6350" w:rsidRPr="00B844FE" w:rsidRDefault="00FF6350" w:rsidP="00B844FE">
      <w:r>
        <w:separator/>
      </w:r>
    </w:p>
  </w:endnote>
  <w:endnote w:type="continuationSeparator" w:id="0">
    <w:p w14:paraId="11018D89" w14:textId="77777777" w:rsidR="00FF6350" w:rsidRPr="00B844FE" w:rsidRDefault="00FF63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5BD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94A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CE9C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97DB" w14:textId="77777777" w:rsidR="00FF6350" w:rsidRPr="00B844FE" w:rsidRDefault="00FF6350" w:rsidP="00B844FE">
      <w:r>
        <w:separator/>
      </w:r>
    </w:p>
  </w:footnote>
  <w:footnote w:type="continuationSeparator" w:id="0">
    <w:p w14:paraId="08F4EF03" w14:textId="77777777" w:rsidR="00FF6350" w:rsidRPr="00B844FE" w:rsidRDefault="00FF63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425A" w14:textId="77777777" w:rsidR="002A0269" w:rsidRPr="00B844FE" w:rsidRDefault="001F6564">
    <w:pPr>
      <w:pStyle w:val="Header"/>
    </w:pPr>
    <w:sdt>
      <w:sdtPr>
        <w:id w:val="-684364211"/>
        <w:placeholder>
          <w:docPart w:val="7BEC74F4CD48418D8B89278F058FDF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EC74F4CD48418D8B89278F058FDF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19B" w14:textId="238C9C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F63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6350">
          <w:rPr>
            <w:sz w:val="22"/>
            <w:szCs w:val="22"/>
          </w:rPr>
          <w:t>2024R1181</w:t>
        </w:r>
      </w:sdtContent>
    </w:sdt>
  </w:p>
  <w:p w14:paraId="0C931E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5C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50"/>
    <w:rsid w:val="0000526A"/>
    <w:rsid w:val="000573A9"/>
    <w:rsid w:val="00085D22"/>
    <w:rsid w:val="00093AB0"/>
    <w:rsid w:val="000C5C77"/>
    <w:rsid w:val="000E3912"/>
    <w:rsid w:val="0010070F"/>
    <w:rsid w:val="0015112E"/>
    <w:rsid w:val="001552E7"/>
    <w:rsid w:val="001566B4"/>
    <w:rsid w:val="001A66B7"/>
    <w:rsid w:val="001C279E"/>
    <w:rsid w:val="001D459E"/>
    <w:rsid w:val="001F6564"/>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721D"/>
    <w:rsid w:val="007A5259"/>
    <w:rsid w:val="007A7081"/>
    <w:rsid w:val="007D0E29"/>
    <w:rsid w:val="007F1CF5"/>
    <w:rsid w:val="00831F26"/>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842B8"/>
  <w15:chartTrackingRefBased/>
  <w15:docId w15:val="{D1328286-58A1-43F7-B27B-C1FD1DBC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6350"/>
    <w:rPr>
      <w:rFonts w:eastAsia="Calibri"/>
      <w:b/>
      <w:caps/>
      <w:color w:val="000000"/>
      <w:sz w:val="24"/>
    </w:rPr>
  </w:style>
  <w:style w:type="character" w:customStyle="1" w:styleId="SectionBodyChar">
    <w:name w:val="Section Body Char"/>
    <w:link w:val="SectionBody"/>
    <w:rsid w:val="00FF6350"/>
    <w:rPr>
      <w:rFonts w:eastAsia="Calibri"/>
      <w:color w:val="000000"/>
    </w:rPr>
  </w:style>
  <w:style w:type="character" w:customStyle="1" w:styleId="SectionHeadingChar">
    <w:name w:val="Section Heading Char"/>
    <w:link w:val="SectionHeading"/>
    <w:rsid w:val="00FF63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551EA7397945F4A38FD5F1F4B46AFA"/>
        <w:category>
          <w:name w:val="General"/>
          <w:gallery w:val="placeholder"/>
        </w:category>
        <w:types>
          <w:type w:val="bbPlcHdr"/>
        </w:types>
        <w:behaviors>
          <w:behavior w:val="content"/>
        </w:behaviors>
        <w:guid w:val="{4A58FE6D-EBC6-49CD-94C8-41CF52AF628F}"/>
      </w:docPartPr>
      <w:docPartBody>
        <w:p w:rsidR="00AC42ED" w:rsidRDefault="00AC42ED">
          <w:pPr>
            <w:pStyle w:val="20551EA7397945F4A38FD5F1F4B46AFA"/>
          </w:pPr>
          <w:r w:rsidRPr="00B844FE">
            <w:t>Prefix Text</w:t>
          </w:r>
        </w:p>
      </w:docPartBody>
    </w:docPart>
    <w:docPart>
      <w:docPartPr>
        <w:name w:val="7BEC74F4CD48418D8B89278F058FDF8A"/>
        <w:category>
          <w:name w:val="General"/>
          <w:gallery w:val="placeholder"/>
        </w:category>
        <w:types>
          <w:type w:val="bbPlcHdr"/>
        </w:types>
        <w:behaviors>
          <w:behavior w:val="content"/>
        </w:behaviors>
        <w:guid w:val="{66BE2EDA-64B7-46B1-A3F1-9AD0E5AD0C01}"/>
      </w:docPartPr>
      <w:docPartBody>
        <w:p w:rsidR="00AC42ED" w:rsidRDefault="00AC42ED">
          <w:pPr>
            <w:pStyle w:val="7BEC74F4CD48418D8B89278F058FDF8A"/>
          </w:pPr>
          <w:r w:rsidRPr="00B844FE">
            <w:t>[Type here]</w:t>
          </w:r>
        </w:p>
      </w:docPartBody>
    </w:docPart>
    <w:docPart>
      <w:docPartPr>
        <w:name w:val="48D5525C9AF14C8FAFA952A0FABE084D"/>
        <w:category>
          <w:name w:val="General"/>
          <w:gallery w:val="placeholder"/>
        </w:category>
        <w:types>
          <w:type w:val="bbPlcHdr"/>
        </w:types>
        <w:behaviors>
          <w:behavior w:val="content"/>
        </w:behaviors>
        <w:guid w:val="{2F65D8F7-C0E2-4EDC-9D6E-E9C5C288C398}"/>
      </w:docPartPr>
      <w:docPartBody>
        <w:p w:rsidR="00AC42ED" w:rsidRDefault="00AC42ED">
          <w:pPr>
            <w:pStyle w:val="48D5525C9AF14C8FAFA952A0FABE084D"/>
          </w:pPr>
          <w:r w:rsidRPr="00B844FE">
            <w:t>Number</w:t>
          </w:r>
        </w:p>
      </w:docPartBody>
    </w:docPart>
    <w:docPart>
      <w:docPartPr>
        <w:name w:val="B57A19C272B8425BAFA3B6554EDC58B3"/>
        <w:category>
          <w:name w:val="General"/>
          <w:gallery w:val="placeholder"/>
        </w:category>
        <w:types>
          <w:type w:val="bbPlcHdr"/>
        </w:types>
        <w:behaviors>
          <w:behavior w:val="content"/>
        </w:behaviors>
        <w:guid w:val="{FEC20911-6747-4A91-B1EF-4F7E8716CE5C}"/>
      </w:docPartPr>
      <w:docPartBody>
        <w:p w:rsidR="00AC42ED" w:rsidRDefault="00AC42ED">
          <w:pPr>
            <w:pStyle w:val="B57A19C272B8425BAFA3B6554EDC58B3"/>
          </w:pPr>
          <w:r w:rsidRPr="00B844FE">
            <w:t>Enter Sponsors Here</w:t>
          </w:r>
        </w:p>
      </w:docPartBody>
    </w:docPart>
    <w:docPart>
      <w:docPartPr>
        <w:name w:val="5C3A40FDBD9D4CA1A2F3B44050A910D3"/>
        <w:category>
          <w:name w:val="General"/>
          <w:gallery w:val="placeholder"/>
        </w:category>
        <w:types>
          <w:type w:val="bbPlcHdr"/>
        </w:types>
        <w:behaviors>
          <w:behavior w:val="content"/>
        </w:behaviors>
        <w:guid w:val="{5BDF1972-6542-413C-8C5D-7731C48892F0}"/>
      </w:docPartPr>
      <w:docPartBody>
        <w:p w:rsidR="00AC42ED" w:rsidRDefault="00AC42ED">
          <w:pPr>
            <w:pStyle w:val="5C3A40FDBD9D4CA1A2F3B44050A910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ED"/>
    <w:rsid w:val="00AC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551EA7397945F4A38FD5F1F4B46AFA">
    <w:name w:val="20551EA7397945F4A38FD5F1F4B46AFA"/>
  </w:style>
  <w:style w:type="paragraph" w:customStyle="1" w:styleId="7BEC74F4CD48418D8B89278F058FDF8A">
    <w:name w:val="7BEC74F4CD48418D8B89278F058FDF8A"/>
  </w:style>
  <w:style w:type="paragraph" w:customStyle="1" w:styleId="48D5525C9AF14C8FAFA952A0FABE084D">
    <w:name w:val="48D5525C9AF14C8FAFA952A0FABE084D"/>
  </w:style>
  <w:style w:type="paragraph" w:customStyle="1" w:styleId="B57A19C272B8425BAFA3B6554EDC58B3">
    <w:name w:val="B57A19C272B8425BAFA3B6554EDC58B3"/>
  </w:style>
  <w:style w:type="character" w:styleId="PlaceholderText">
    <w:name w:val="Placeholder Text"/>
    <w:basedOn w:val="DefaultParagraphFont"/>
    <w:uiPriority w:val="99"/>
    <w:semiHidden/>
    <w:rPr>
      <w:color w:val="808080"/>
    </w:rPr>
  </w:style>
  <w:style w:type="paragraph" w:customStyle="1" w:styleId="5C3A40FDBD9D4CA1A2F3B44050A910D3">
    <w:name w:val="5C3A40FDBD9D4CA1A2F3B44050A9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2024-01-07T19:53:00Z</dcterms:created>
  <dcterms:modified xsi:type="dcterms:W3CDTF">2024-01-08T20:57:00Z</dcterms:modified>
</cp:coreProperties>
</file>